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AAA09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Obec Borek</w:t>
      </w:r>
    </w:p>
    <w:p w14:paraId="1549CE39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Borek 8, 507 71 Miletín</w:t>
      </w:r>
    </w:p>
    <w:p w14:paraId="4B7927F7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</w:p>
    <w:p w14:paraId="01FEFE9C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</w:p>
    <w:p w14:paraId="2E7A4BEA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Volby do zastupitelstev obcí,</w:t>
      </w:r>
    </w:p>
    <w:p w14:paraId="508AE27C" w14:textId="7FC43108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 xml:space="preserve">konané ve dnech </w:t>
      </w:r>
      <w:r w:rsidR="00283791">
        <w:rPr>
          <w:sz w:val="28"/>
          <w:szCs w:val="28"/>
        </w:rPr>
        <w:t>9</w:t>
      </w:r>
      <w:r w:rsidRPr="00943549">
        <w:rPr>
          <w:sz w:val="28"/>
          <w:szCs w:val="28"/>
        </w:rPr>
        <w:t xml:space="preserve">. a </w:t>
      </w:r>
      <w:r w:rsidR="00283791">
        <w:rPr>
          <w:sz w:val="28"/>
          <w:szCs w:val="28"/>
        </w:rPr>
        <w:t>10</w:t>
      </w:r>
      <w:r w:rsidRPr="00943549">
        <w:rPr>
          <w:sz w:val="28"/>
          <w:szCs w:val="28"/>
        </w:rPr>
        <w:t xml:space="preserve">. </w:t>
      </w:r>
      <w:r w:rsidR="00283791">
        <w:rPr>
          <w:sz w:val="28"/>
          <w:szCs w:val="28"/>
        </w:rPr>
        <w:t>10</w:t>
      </w:r>
      <w:r w:rsidRPr="00943549">
        <w:rPr>
          <w:sz w:val="28"/>
          <w:szCs w:val="28"/>
        </w:rPr>
        <w:t>. 202</w:t>
      </w:r>
      <w:r w:rsidR="00283791">
        <w:rPr>
          <w:sz w:val="28"/>
          <w:szCs w:val="28"/>
        </w:rPr>
        <w:t>6</w:t>
      </w:r>
    </w:p>
    <w:p w14:paraId="75F52E1C" w14:textId="19D68C36" w:rsidR="00E74136" w:rsidRPr="00CC0F44" w:rsidRDefault="00B82B20" w:rsidP="00B82B20">
      <w:pPr>
        <w:pStyle w:val="Bezmezer"/>
        <w:jc w:val="center"/>
        <w:rPr>
          <w:b/>
          <w:bCs/>
          <w:sz w:val="28"/>
          <w:szCs w:val="28"/>
        </w:rPr>
      </w:pPr>
      <w:r w:rsidRPr="00CC0F44">
        <w:rPr>
          <w:b/>
          <w:bCs/>
          <w:sz w:val="28"/>
          <w:szCs w:val="28"/>
        </w:rPr>
        <w:t>Poskytnutí informace o počtu a sídle volebních okrsků</w:t>
      </w:r>
    </w:p>
    <w:p w14:paraId="56CDAAD7" w14:textId="2B1FCEED" w:rsidR="00B82B20" w:rsidRPr="00CC0F44" w:rsidRDefault="00B82B20" w:rsidP="00B82B20">
      <w:pPr>
        <w:pStyle w:val="Bezmezer"/>
        <w:jc w:val="center"/>
        <w:rPr>
          <w:sz w:val="28"/>
          <w:szCs w:val="28"/>
        </w:rPr>
      </w:pPr>
    </w:p>
    <w:p w14:paraId="7347BBB9" w14:textId="003596E5" w:rsidR="00B82B20" w:rsidRDefault="00B82B20" w:rsidP="00B82B20">
      <w:pPr>
        <w:pStyle w:val="Bezmezer"/>
        <w:jc w:val="center"/>
        <w:rPr>
          <w:sz w:val="28"/>
          <w:szCs w:val="28"/>
        </w:rPr>
      </w:pPr>
      <w:r w:rsidRPr="00CC0F44">
        <w:rPr>
          <w:sz w:val="28"/>
          <w:szCs w:val="28"/>
        </w:rPr>
        <w:t xml:space="preserve">Na základě ustanovení § 15 odst. 1 písm.  g) zákona  o volbách do zastupitelstev obcí a o změně některých zákonů, ve znění pozdějších předpisů </w:t>
      </w:r>
    </w:p>
    <w:p w14:paraId="1AA0A06B" w14:textId="77777777" w:rsidR="00283791" w:rsidRPr="00CC0F44" w:rsidRDefault="00283791" w:rsidP="00B82B20">
      <w:pPr>
        <w:pStyle w:val="Bezmezer"/>
        <w:jc w:val="center"/>
        <w:rPr>
          <w:sz w:val="28"/>
          <w:szCs w:val="28"/>
        </w:rPr>
      </w:pPr>
    </w:p>
    <w:p w14:paraId="7E54BD34" w14:textId="5AF09BB9" w:rsidR="00B82B20" w:rsidRPr="00CC0F44" w:rsidRDefault="00B82B20" w:rsidP="00B82B20">
      <w:pPr>
        <w:pStyle w:val="Bezmezer"/>
        <w:jc w:val="center"/>
        <w:rPr>
          <w:b/>
          <w:bCs/>
          <w:sz w:val="28"/>
          <w:szCs w:val="28"/>
        </w:rPr>
      </w:pPr>
      <w:r w:rsidRPr="00CC0F44">
        <w:rPr>
          <w:b/>
          <w:bCs/>
          <w:sz w:val="28"/>
          <w:szCs w:val="28"/>
        </w:rPr>
        <w:t>Zveřejňuji informaci o počtu a sídle volebních okrsků v obci Borek, okres Jičín</w:t>
      </w:r>
    </w:p>
    <w:p w14:paraId="5B92F18E" w14:textId="2F49BD43" w:rsidR="00B82B20" w:rsidRPr="00CC0F44" w:rsidRDefault="00B82B20" w:rsidP="00B82B20">
      <w:pPr>
        <w:pStyle w:val="Bezmezer"/>
        <w:jc w:val="center"/>
        <w:rPr>
          <w:sz w:val="28"/>
          <w:szCs w:val="28"/>
        </w:rPr>
      </w:pPr>
    </w:p>
    <w:p w14:paraId="3AEE83AA" w14:textId="51C0F829" w:rsidR="00B82B20" w:rsidRPr="00CC0F44" w:rsidRDefault="00B82B20" w:rsidP="00B82B20">
      <w:pPr>
        <w:pStyle w:val="Bezmezer"/>
        <w:jc w:val="center"/>
        <w:rPr>
          <w:sz w:val="28"/>
          <w:szCs w:val="28"/>
        </w:rPr>
      </w:pPr>
      <w:r w:rsidRPr="00CC0F44">
        <w:rPr>
          <w:sz w:val="28"/>
          <w:szCs w:val="28"/>
        </w:rPr>
        <w:t xml:space="preserve">Pro volby do zastupitelstev obci konané ve dnech </w:t>
      </w:r>
      <w:r w:rsidR="00283791">
        <w:rPr>
          <w:sz w:val="28"/>
          <w:szCs w:val="28"/>
        </w:rPr>
        <w:t>9</w:t>
      </w:r>
      <w:r w:rsidRPr="00CC0F44">
        <w:rPr>
          <w:sz w:val="28"/>
          <w:szCs w:val="28"/>
        </w:rPr>
        <w:t xml:space="preserve">. a </w:t>
      </w:r>
      <w:r w:rsidR="00283791">
        <w:rPr>
          <w:sz w:val="28"/>
          <w:szCs w:val="28"/>
        </w:rPr>
        <w:t>10</w:t>
      </w:r>
      <w:r w:rsidRPr="00CC0F44">
        <w:rPr>
          <w:sz w:val="28"/>
          <w:szCs w:val="28"/>
        </w:rPr>
        <w:t xml:space="preserve">. </w:t>
      </w:r>
      <w:r w:rsidR="00283791">
        <w:rPr>
          <w:sz w:val="28"/>
          <w:szCs w:val="28"/>
        </w:rPr>
        <w:t>10</w:t>
      </w:r>
      <w:r w:rsidRPr="00CC0F44">
        <w:rPr>
          <w:sz w:val="28"/>
          <w:szCs w:val="28"/>
        </w:rPr>
        <w:t>. 202</w:t>
      </w:r>
      <w:r w:rsidR="00283791">
        <w:rPr>
          <w:sz w:val="28"/>
          <w:szCs w:val="28"/>
        </w:rPr>
        <w:t>6</w:t>
      </w:r>
    </w:p>
    <w:p w14:paraId="792A0B3C" w14:textId="5CFDF222" w:rsidR="00E429F5" w:rsidRPr="00CC0F44" w:rsidRDefault="00E429F5" w:rsidP="00B82B20">
      <w:pPr>
        <w:pStyle w:val="Bezmezer"/>
        <w:jc w:val="center"/>
        <w:rPr>
          <w:sz w:val="28"/>
          <w:szCs w:val="28"/>
        </w:rPr>
      </w:pPr>
    </w:p>
    <w:p w14:paraId="153EED94" w14:textId="5F3D9EF6" w:rsidR="00E429F5" w:rsidRPr="00CC0F44" w:rsidRDefault="00E429F5" w:rsidP="00E429F5">
      <w:pPr>
        <w:pStyle w:val="Bezmezer"/>
        <w:rPr>
          <w:b/>
          <w:bCs/>
          <w:sz w:val="28"/>
          <w:szCs w:val="28"/>
        </w:rPr>
      </w:pPr>
      <w:r w:rsidRPr="00CC0F44">
        <w:rPr>
          <w:b/>
          <w:bCs/>
          <w:sz w:val="28"/>
          <w:szCs w:val="28"/>
        </w:rPr>
        <w:t>Počet volebních okrsků:   1</w:t>
      </w:r>
    </w:p>
    <w:p w14:paraId="29EC9C8B" w14:textId="26442CB6" w:rsidR="00E429F5" w:rsidRPr="00CC0F44" w:rsidRDefault="00E429F5" w:rsidP="00E429F5">
      <w:pPr>
        <w:pStyle w:val="Bezmezer"/>
        <w:rPr>
          <w:b/>
          <w:bCs/>
          <w:sz w:val="28"/>
          <w:szCs w:val="28"/>
        </w:rPr>
      </w:pPr>
      <w:r w:rsidRPr="00CC0F44">
        <w:rPr>
          <w:b/>
          <w:bCs/>
          <w:sz w:val="28"/>
          <w:szCs w:val="28"/>
        </w:rPr>
        <w:t>Sídlo volebního okrsku:   Obecní úřad Borek, Borek 8, okres Jičín</w:t>
      </w:r>
    </w:p>
    <w:p w14:paraId="2073F9F1" w14:textId="1C485264" w:rsidR="006B31F7" w:rsidRPr="00CC0F44" w:rsidRDefault="006B31F7" w:rsidP="00E429F5">
      <w:pPr>
        <w:pStyle w:val="Bezmezer"/>
        <w:rPr>
          <w:b/>
          <w:bCs/>
          <w:sz w:val="28"/>
          <w:szCs w:val="28"/>
        </w:rPr>
      </w:pPr>
    </w:p>
    <w:p w14:paraId="1D8D96E1" w14:textId="5BE1F354" w:rsidR="006B31F7" w:rsidRPr="00CC0F44" w:rsidRDefault="006B31F7" w:rsidP="00E429F5">
      <w:pPr>
        <w:pStyle w:val="Bezmezer"/>
        <w:rPr>
          <w:sz w:val="28"/>
          <w:szCs w:val="28"/>
        </w:rPr>
      </w:pPr>
    </w:p>
    <w:p w14:paraId="0640C332" w14:textId="7D8D1B4B" w:rsidR="006B31F7" w:rsidRPr="00CC0F44" w:rsidRDefault="006B31F7" w:rsidP="00E429F5">
      <w:pPr>
        <w:pStyle w:val="Bezmezer"/>
        <w:rPr>
          <w:sz w:val="28"/>
          <w:szCs w:val="28"/>
        </w:rPr>
      </w:pPr>
    </w:p>
    <w:p w14:paraId="295D0D0D" w14:textId="71CA687D" w:rsidR="006B31F7" w:rsidRPr="00CC0F44" w:rsidRDefault="006B31F7" w:rsidP="00E429F5">
      <w:pPr>
        <w:pStyle w:val="Bezmezer"/>
        <w:rPr>
          <w:sz w:val="28"/>
          <w:szCs w:val="28"/>
        </w:rPr>
      </w:pPr>
    </w:p>
    <w:p w14:paraId="7D176929" w14:textId="0849C007" w:rsidR="006B31F7" w:rsidRPr="00CC0F44" w:rsidRDefault="006B31F7" w:rsidP="00E429F5">
      <w:pPr>
        <w:pStyle w:val="Bezmezer"/>
        <w:rPr>
          <w:sz w:val="28"/>
          <w:szCs w:val="28"/>
        </w:rPr>
      </w:pPr>
      <w:r w:rsidRPr="00CC0F44">
        <w:rPr>
          <w:sz w:val="28"/>
          <w:szCs w:val="28"/>
        </w:rPr>
        <w:t xml:space="preserve">Borek </w:t>
      </w:r>
      <w:r w:rsidR="00283791">
        <w:rPr>
          <w:sz w:val="28"/>
          <w:szCs w:val="28"/>
        </w:rPr>
        <w:t>24</w:t>
      </w:r>
      <w:r w:rsidRPr="00CC0F44">
        <w:rPr>
          <w:sz w:val="28"/>
          <w:szCs w:val="28"/>
        </w:rPr>
        <w:t>. 8. 202</w:t>
      </w:r>
      <w:r w:rsidR="00283791">
        <w:rPr>
          <w:sz w:val="28"/>
          <w:szCs w:val="28"/>
        </w:rPr>
        <w:t>6</w:t>
      </w:r>
    </w:p>
    <w:p w14:paraId="35A43939" w14:textId="78340BAE" w:rsidR="006B31F7" w:rsidRPr="00CC0F44" w:rsidRDefault="006B31F7" w:rsidP="00E429F5">
      <w:pPr>
        <w:pStyle w:val="Bezmezer"/>
        <w:rPr>
          <w:sz w:val="28"/>
          <w:szCs w:val="28"/>
        </w:rPr>
      </w:pPr>
    </w:p>
    <w:p w14:paraId="7FB11974" w14:textId="482A7219" w:rsidR="006B31F7" w:rsidRPr="00CC0F44" w:rsidRDefault="006B31F7" w:rsidP="00E429F5">
      <w:pPr>
        <w:pStyle w:val="Bezmezer"/>
        <w:rPr>
          <w:sz w:val="28"/>
          <w:szCs w:val="28"/>
        </w:rPr>
      </w:pPr>
    </w:p>
    <w:p w14:paraId="1F6805C5" w14:textId="74356E12" w:rsidR="006B31F7" w:rsidRPr="00CC0F44" w:rsidRDefault="006B31F7" w:rsidP="00E429F5">
      <w:pPr>
        <w:pStyle w:val="Bezmezer"/>
        <w:rPr>
          <w:sz w:val="28"/>
          <w:szCs w:val="28"/>
        </w:rPr>
      </w:pPr>
      <w:r w:rsidRPr="00CC0F44">
        <w:rPr>
          <w:sz w:val="28"/>
          <w:szCs w:val="28"/>
        </w:rPr>
        <w:t xml:space="preserve">                                                                                                      Pavel Jindřišek</w:t>
      </w:r>
    </w:p>
    <w:p w14:paraId="40CCAC6A" w14:textId="68A4D39C" w:rsidR="006B31F7" w:rsidRPr="00CC0F44" w:rsidRDefault="006B31F7" w:rsidP="00E429F5">
      <w:pPr>
        <w:pStyle w:val="Bezmezer"/>
        <w:rPr>
          <w:sz w:val="28"/>
          <w:szCs w:val="28"/>
        </w:rPr>
      </w:pPr>
      <w:r w:rsidRPr="00CC0F44">
        <w:rPr>
          <w:sz w:val="28"/>
          <w:szCs w:val="28"/>
        </w:rPr>
        <w:t xml:space="preserve">                                                                                                           starosta</w:t>
      </w:r>
    </w:p>
    <w:sectPr w:rsidR="006B31F7" w:rsidRPr="00CC0F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D6B"/>
    <w:rsid w:val="00283791"/>
    <w:rsid w:val="005B0B10"/>
    <w:rsid w:val="006B31F7"/>
    <w:rsid w:val="00B82B20"/>
    <w:rsid w:val="00CC0F44"/>
    <w:rsid w:val="00E2373D"/>
    <w:rsid w:val="00E429F5"/>
    <w:rsid w:val="00E74136"/>
    <w:rsid w:val="00F6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32030"/>
  <w15:chartTrackingRefBased/>
  <w15:docId w15:val="{F035A967-5850-4459-8AB5-30EFC07C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82B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Obec</cp:lastModifiedBy>
  <cp:revision>7</cp:revision>
  <dcterms:created xsi:type="dcterms:W3CDTF">2022-08-05T08:41:00Z</dcterms:created>
  <dcterms:modified xsi:type="dcterms:W3CDTF">2026-08-24T15:29:00Z</dcterms:modified>
</cp:coreProperties>
</file>