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0DD9A" w14:textId="77777777" w:rsidR="00D7170E" w:rsidRDefault="00D7170E" w:rsidP="00D717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Obec   B O R E K,   Borek 8, 507 71 Miletín</w:t>
      </w:r>
    </w:p>
    <w:p w14:paraId="7B522553" w14:textId="77777777" w:rsidR="00D7170E" w:rsidRDefault="00D7170E" w:rsidP="00D7170E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IČO: 00578223</w:t>
      </w:r>
    </w:p>
    <w:p w14:paraId="196ECCD4" w14:textId="77777777" w:rsidR="00D7170E" w:rsidRDefault="00D7170E" w:rsidP="00D7170E">
      <w:pPr>
        <w:pStyle w:val="Bezmezer"/>
        <w:jc w:val="center"/>
        <w:rPr>
          <w:b/>
          <w:sz w:val="28"/>
          <w:szCs w:val="28"/>
        </w:rPr>
      </w:pPr>
    </w:p>
    <w:p w14:paraId="4AB4953E" w14:textId="77777777" w:rsidR="00D7170E" w:rsidRDefault="00D7170E" w:rsidP="00D7170E">
      <w:pPr>
        <w:pStyle w:val="Bezmezer"/>
        <w:jc w:val="center"/>
        <w:rPr>
          <w:b/>
          <w:sz w:val="28"/>
          <w:szCs w:val="28"/>
        </w:rPr>
      </w:pPr>
    </w:p>
    <w:p w14:paraId="0CCE3628" w14:textId="77777777" w:rsidR="00D7170E" w:rsidRDefault="00D7170E" w:rsidP="00D7170E">
      <w:pPr>
        <w:pStyle w:val="Bezmezer"/>
        <w:rPr>
          <w:b/>
        </w:rPr>
      </w:pPr>
    </w:p>
    <w:p w14:paraId="5E004CB5" w14:textId="77777777" w:rsidR="00D7170E" w:rsidRDefault="00D7170E" w:rsidP="00D717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Jmenování zapisovatele okrskové volební komise</w:t>
      </w:r>
    </w:p>
    <w:p w14:paraId="4C8BB417" w14:textId="77777777" w:rsidR="00D7170E" w:rsidRDefault="00D7170E" w:rsidP="00D7170E">
      <w:pPr>
        <w:jc w:val="center"/>
        <w:rPr>
          <w:b/>
          <w:sz w:val="28"/>
          <w:szCs w:val="28"/>
        </w:rPr>
      </w:pPr>
    </w:p>
    <w:p w14:paraId="2688A542" w14:textId="77777777" w:rsidR="00D7170E" w:rsidRDefault="00D7170E" w:rsidP="00D7170E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Jmenuji zapisovatele okrskové volební komise</w:t>
      </w:r>
    </w:p>
    <w:p w14:paraId="633892B7" w14:textId="77777777" w:rsidR="00D7170E" w:rsidRDefault="00D7170E" w:rsidP="00D7170E">
      <w:pPr>
        <w:pStyle w:val="Bezmezer"/>
        <w:jc w:val="center"/>
      </w:pPr>
    </w:p>
    <w:p w14:paraId="0C616A19" w14:textId="77777777" w:rsidR="00D7170E" w:rsidRDefault="00D7170E" w:rsidP="00D7170E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 volby </w:t>
      </w:r>
    </w:p>
    <w:p w14:paraId="102FFEFA" w14:textId="096B6461" w:rsidR="00D7170E" w:rsidRDefault="00D7170E" w:rsidP="00D7170E">
      <w:pPr>
        <w:pStyle w:val="Bezmezer"/>
        <w:jc w:val="center"/>
      </w:pPr>
      <w:r>
        <w:rPr>
          <w:b/>
          <w:sz w:val="28"/>
          <w:szCs w:val="28"/>
        </w:rPr>
        <w:t xml:space="preserve">do Poslanecké sněmovny parlamentu České republiky </w:t>
      </w:r>
      <w:r>
        <w:t>,</w:t>
      </w:r>
    </w:p>
    <w:p w14:paraId="1C5571A6" w14:textId="77777777" w:rsidR="00D7170E" w:rsidRDefault="00D7170E" w:rsidP="00D7170E">
      <w:pPr>
        <w:pStyle w:val="Bezmezer"/>
        <w:jc w:val="center"/>
      </w:pPr>
    </w:p>
    <w:p w14:paraId="14F5A2F5" w14:textId="6DFDD189" w:rsidR="00D7170E" w:rsidRDefault="00D7170E" w:rsidP="00D7170E">
      <w:pPr>
        <w:pStyle w:val="Bezmezer"/>
        <w:jc w:val="center"/>
      </w:pPr>
      <w:r>
        <w:t xml:space="preserve">které se konají ve dnech </w:t>
      </w:r>
      <w:r w:rsidR="00B45DEF">
        <w:t>3</w:t>
      </w:r>
      <w:r>
        <w:t xml:space="preserve">. a </w:t>
      </w:r>
      <w:r w:rsidR="00B45DEF">
        <w:t>4</w:t>
      </w:r>
      <w:r>
        <w:t>. října 202</w:t>
      </w:r>
      <w:r w:rsidR="00B45DEF">
        <w:t>5</w:t>
      </w:r>
    </w:p>
    <w:p w14:paraId="2E794694" w14:textId="77777777" w:rsidR="00D7170E" w:rsidRDefault="00D7170E" w:rsidP="00D7170E">
      <w:pPr>
        <w:pStyle w:val="Bezmezer"/>
        <w:jc w:val="center"/>
      </w:pPr>
    </w:p>
    <w:p w14:paraId="7D9570BB" w14:textId="77777777" w:rsidR="00D7170E" w:rsidRDefault="00D7170E" w:rsidP="00D7170E">
      <w:pPr>
        <w:pStyle w:val="Bezmezer"/>
        <w:jc w:val="center"/>
      </w:pPr>
    </w:p>
    <w:p w14:paraId="6912B562" w14:textId="77777777" w:rsidR="00D7170E" w:rsidRDefault="00D7170E" w:rsidP="00D7170E">
      <w:pPr>
        <w:pStyle w:val="Bezmezer"/>
        <w:jc w:val="center"/>
      </w:pPr>
    </w:p>
    <w:p w14:paraId="0DC56FC2" w14:textId="77777777" w:rsidR="00D7170E" w:rsidRDefault="00D7170E" w:rsidP="00D7170E">
      <w:pPr>
        <w:pStyle w:val="Bezmezer"/>
        <w:jc w:val="center"/>
      </w:pPr>
    </w:p>
    <w:p w14:paraId="6A5D2251" w14:textId="3C4D6DF7" w:rsidR="00D7170E" w:rsidRDefault="00B45DEF" w:rsidP="00D7170E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Zuzana Nečesaná, Želejov 4</w:t>
      </w:r>
    </w:p>
    <w:p w14:paraId="11FA6A26" w14:textId="77777777" w:rsidR="00D7170E" w:rsidRDefault="00D7170E" w:rsidP="00D7170E">
      <w:pPr>
        <w:pStyle w:val="Bezmezer"/>
        <w:jc w:val="center"/>
      </w:pPr>
    </w:p>
    <w:p w14:paraId="4EC6FCC9" w14:textId="77777777" w:rsidR="00D7170E" w:rsidRDefault="00D7170E" w:rsidP="00D7170E">
      <w:pPr>
        <w:pStyle w:val="Bezmezer"/>
        <w:jc w:val="center"/>
      </w:pPr>
    </w:p>
    <w:p w14:paraId="42DC81B6" w14:textId="77777777" w:rsidR="00D7170E" w:rsidRDefault="00D7170E" w:rsidP="00D7170E">
      <w:pPr>
        <w:pStyle w:val="Bezmezer"/>
        <w:jc w:val="center"/>
      </w:pPr>
    </w:p>
    <w:p w14:paraId="20690307" w14:textId="77777777" w:rsidR="00D7170E" w:rsidRDefault="00D7170E" w:rsidP="00D7170E">
      <w:pPr>
        <w:pStyle w:val="Bezmezer"/>
        <w:jc w:val="center"/>
      </w:pPr>
    </w:p>
    <w:p w14:paraId="77A5EA33" w14:textId="77777777" w:rsidR="00D7170E" w:rsidRDefault="00D7170E" w:rsidP="00D7170E">
      <w:pPr>
        <w:pStyle w:val="Bezmezer"/>
        <w:jc w:val="center"/>
      </w:pPr>
    </w:p>
    <w:p w14:paraId="33168B62" w14:textId="77777777" w:rsidR="00D7170E" w:rsidRDefault="00D7170E" w:rsidP="00D7170E">
      <w:pPr>
        <w:pStyle w:val="Bezmezer"/>
        <w:jc w:val="center"/>
      </w:pPr>
    </w:p>
    <w:p w14:paraId="02EDF4F7" w14:textId="06C4DBC1" w:rsidR="00D7170E" w:rsidRDefault="00D7170E" w:rsidP="00D7170E">
      <w:pPr>
        <w:pStyle w:val="Bezmezer"/>
      </w:pPr>
      <w:r>
        <w:t>Borek 2</w:t>
      </w:r>
      <w:r w:rsidR="00B45DEF">
        <w:t>3</w:t>
      </w:r>
      <w:r>
        <w:t>. 8. 202</w:t>
      </w:r>
      <w:r w:rsidR="00B45DEF">
        <w:t>5</w:t>
      </w:r>
      <w:r>
        <w:t xml:space="preserve">                                                          Pavel Jindřišek starosta obce</w:t>
      </w:r>
    </w:p>
    <w:p w14:paraId="7DDB4A58" w14:textId="77777777" w:rsidR="00D7170E" w:rsidRDefault="00D7170E" w:rsidP="00D7170E"/>
    <w:p w14:paraId="60C00F06" w14:textId="77777777" w:rsidR="00D7170E" w:rsidRDefault="00D7170E" w:rsidP="00D7170E"/>
    <w:p w14:paraId="26BC8ABE" w14:textId="77777777" w:rsidR="006E28D3" w:rsidRDefault="006E28D3"/>
    <w:sectPr w:rsidR="006E2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B4"/>
    <w:rsid w:val="00232AB4"/>
    <w:rsid w:val="006E28D3"/>
    <w:rsid w:val="00B45DEF"/>
    <w:rsid w:val="00C8090B"/>
    <w:rsid w:val="00D7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FF75F"/>
  <w15:chartTrackingRefBased/>
  <w15:docId w15:val="{5051FE5A-F661-4E3D-A184-6E692CB7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170E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717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349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Obec</cp:lastModifiedBy>
  <cp:revision>3</cp:revision>
  <dcterms:created xsi:type="dcterms:W3CDTF">2021-09-01T05:38:00Z</dcterms:created>
  <dcterms:modified xsi:type="dcterms:W3CDTF">2025-09-02T15:45:00Z</dcterms:modified>
</cp:coreProperties>
</file>