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220" w:rsidRDefault="00C96220" w:rsidP="00853EC7">
      <w:pPr>
        <w:jc w:val="center"/>
        <w:rPr>
          <w:sz w:val="28"/>
          <w:szCs w:val="28"/>
        </w:rPr>
      </w:pPr>
    </w:p>
    <w:p w:rsidR="00C96220" w:rsidRDefault="00C96220" w:rsidP="00853EC7">
      <w:pPr>
        <w:jc w:val="center"/>
        <w:rPr>
          <w:sz w:val="28"/>
          <w:szCs w:val="28"/>
        </w:rPr>
      </w:pPr>
    </w:p>
    <w:p w:rsidR="00C96220" w:rsidRDefault="00C96220" w:rsidP="00853EC7">
      <w:pPr>
        <w:jc w:val="center"/>
        <w:rPr>
          <w:sz w:val="28"/>
          <w:szCs w:val="28"/>
        </w:rPr>
      </w:pPr>
    </w:p>
    <w:p w:rsidR="00C96220" w:rsidRDefault="00C96220" w:rsidP="00853EC7">
      <w:pPr>
        <w:jc w:val="center"/>
        <w:rPr>
          <w:sz w:val="28"/>
          <w:szCs w:val="28"/>
        </w:rPr>
      </w:pPr>
    </w:p>
    <w:p w:rsidR="00853EC7" w:rsidRDefault="00853EC7" w:rsidP="00853EC7">
      <w:pPr>
        <w:jc w:val="center"/>
        <w:rPr>
          <w:sz w:val="28"/>
          <w:szCs w:val="28"/>
        </w:rPr>
      </w:pPr>
      <w:r>
        <w:rPr>
          <w:sz w:val="28"/>
          <w:szCs w:val="28"/>
        </w:rPr>
        <w:t>Obec Borek</w:t>
      </w:r>
    </w:p>
    <w:p w:rsidR="00853EC7" w:rsidRDefault="00853EC7" w:rsidP="00853EC7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Borek 8, 507 71 </w:t>
      </w:r>
      <w:proofErr w:type="spellStart"/>
      <w:r>
        <w:rPr>
          <w:sz w:val="28"/>
          <w:szCs w:val="28"/>
        </w:rPr>
        <w:t>Miletín</w:t>
      </w:r>
      <w:proofErr w:type="spellEnd"/>
    </w:p>
    <w:p w:rsidR="00853EC7" w:rsidRDefault="00853EC7" w:rsidP="00853EC7">
      <w:pPr>
        <w:pStyle w:val="Bezmezer"/>
        <w:jc w:val="center"/>
        <w:rPr>
          <w:sz w:val="28"/>
          <w:szCs w:val="28"/>
        </w:rPr>
      </w:pPr>
    </w:p>
    <w:p w:rsidR="00224793" w:rsidRDefault="00224793" w:rsidP="00853EC7">
      <w:pPr>
        <w:pStyle w:val="Bezmezer"/>
        <w:jc w:val="center"/>
        <w:rPr>
          <w:sz w:val="28"/>
          <w:szCs w:val="28"/>
        </w:rPr>
      </w:pPr>
    </w:p>
    <w:p w:rsidR="00853EC7" w:rsidRPr="00224793" w:rsidRDefault="00853EC7" w:rsidP="00853EC7">
      <w:pPr>
        <w:pStyle w:val="Bezmezer"/>
        <w:jc w:val="center"/>
        <w:rPr>
          <w:b/>
          <w:sz w:val="52"/>
          <w:szCs w:val="52"/>
        </w:rPr>
      </w:pPr>
      <w:r w:rsidRPr="00224793">
        <w:rPr>
          <w:b/>
          <w:sz w:val="52"/>
          <w:szCs w:val="52"/>
        </w:rPr>
        <w:t>Závěrečný účet obce Borek za rok 201</w:t>
      </w:r>
      <w:r w:rsidR="00242685" w:rsidRPr="00224793">
        <w:rPr>
          <w:b/>
          <w:sz w:val="52"/>
          <w:szCs w:val="52"/>
        </w:rPr>
        <w:t>5</w:t>
      </w:r>
    </w:p>
    <w:p w:rsidR="00853EC7" w:rsidRDefault="00853EC7" w:rsidP="00853EC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224793" w:rsidRDefault="00224793" w:rsidP="00853EC7">
      <w:pPr>
        <w:pStyle w:val="Bezmezer"/>
        <w:rPr>
          <w:sz w:val="28"/>
          <w:szCs w:val="28"/>
        </w:rPr>
      </w:pPr>
    </w:p>
    <w:p w:rsidR="00224793" w:rsidRDefault="00224793" w:rsidP="00853EC7">
      <w:pPr>
        <w:pStyle w:val="Bezmezer"/>
        <w:rPr>
          <w:sz w:val="28"/>
          <w:szCs w:val="28"/>
        </w:rPr>
      </w:pPr>
    </w:p>
    <w:p w:rsidR="00224793" w:rsidRDefault="00224793" w:rsidP="00853EC7">
      <w:pPr>
        <w:pStyle w:val="Bezmezer"/>
        <w:rPr>
          <w:sz w:val="28"/>
          <w:szCs w:val="28"/>
        </w:rPr>
      </w:pPr>
    </w:p>
    <w:p w:rsidR="00224793" w:rsidRDefault="00224793" w:rsidP="00853EC7">
      <w:pPr>
        <w:pStyle w:val="Bezmezer"/>
        <w:rPr>
          <w:sz w:val="28"/>
          <w:szCs w:val="28"/>
        </w:rPr>
      </w:pPr>
    </w:p>
    <w:p w:rsidR="00224793" w:rsidRDefault="00224793" w:rsidP="00853EC7">
      <w:pPr>
        <w:pStyle w:val="Bezmezer"/>
        <w:rPr>
          <w:sz w:val="28"/>
          <w:szCs w:val="28"/>
        </w:rPr>
      </w:pPr>
    </w:p>
    <w:p w:rsidR="00853EC7" w:rsidRDefault="00853EC7" w:rsidP="00853EC7">
      <w:pPr>
        <w:pStyle w:val="Bezmezer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>
        <w:rPr>
          <w:sz w:val="24"/>
          <w:szCs w:val="24"/>
        </w:rPr>
        <w:t xml:space="preserve">  Obec borek zveřejňuje v souladu s ustanovením §17 zákona č. 250/2000 Sb., o rozpočtových pravidlech územních rozpočtů, v platném znění, závěrečný účet obce. Pro velký rozsah dokumentů jsou zveřejněny pouze vybrané údaje, plné znění je k nahlédnutí v kanceláři obecního úřadu. Jedná se o tyto dokumenty:</w:t>
      </w:r>
    </w:p>
    <w:p w:rsidR="00853EC7" w:rsidRDefault="00853EC7" w:rsidP="00853EC7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pro hodnocení plnění rozpočtu</w:t>
      </w:r>
    </w:p>
    <w:p w:rsidR="00853EC7" w:rsidRDefault="00853EC7" w:rsidP="00853EC7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Rozvaha</w:t>
      </w:r>
    </w:p>
    <w:p w:rsidR="00853EC7" w:rsidRDefault="00853EC7" w:rsidP="00853EC7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zisku a ztráty</w:t>
      </w:r>
    </w:p>
    <w:p w:rsidR="00853EC7" w:rsidRDefault="00853EC7" w:rsidP="00853EC7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Příloha</w:t>
      </w:r>
    </w:p>
    <w:p w:rsidR="00853EC7" w:rsidRDefault="00853EC7" w:rsidP="00853EC7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Zpráva o výsledku přezkoumání hospodaření</w:t>
      </w: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Default="009B7140" w:rsidP="009B7140">
      <w:pPr>
        <w:pStyle w:val="Bezmezer"/>
        <w:rPr>
          <w:sz w:val="24"/>
          <w:szCs w:val="24"/>
        </w:rPr>
      </w:pPr>
    </w:p>
    <w:p w:rsidR="009B7140" w:rsidRPr="009B7140" w:rsidRDefault="009B7140" w:rsidP="009B7140">
      <w:pPr>
        <w:pStyle w:val="Bezmezer"/>
        <w:numPr>
          <w:ilvl w:val="1"/>
          <w:numId w:val="1"/>
        </w:numPr>
        <w:rPr>
          <w:b/>
          <w:sz w:val="28"/>
          <w:szCs w:val="28"/>
        </w:rPr>
      </w:pPr>
      <w:r w:rsidRPr="009B7140">
        <w:rPr>
          <w:b/>
          <w:sz w:val="28"/>
          <w:szCs w:val="28"/>
        </w:rPr>
        <w:lastRenderedPageBreak/>
        <w:t>Závěrečný účet za rok 2015</w:t>
      </w:r>
    </w:p>
    <w:p w:rsidR="00AF3D94" w:rsidRDefault="00AF3D94" w:rsidP="009B7140">
      <w:pPr>
        <w:pStyle w:val="Bezmezer"/>
        <w:ind w:left="720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DE49F2" w:rsidP="00AF3D94">
      <w:pPr>
        <w:pStyle w:val="Bezmez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00470" cy="5857875"/>
            <wp:effectExtent l="19050" t="0" r="508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85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9F2" w:rsidRDefault="00DE49F2" w:rsidP="00AF3D94">
      <w:pPr>
        <w:pStyle w:val="Bezmezer"/>
        <w:rPr>
          <w:sz w:val="24"/>
          <w:szCs w:val="24"/>
        </w:rPr>
      </w:pPr>
    </w:p>
    <w:p w:rsidR="00DE49F2" w:rsidRDefault="00DE49F2" w:rsidP="00AF3D94">
      <w:pPr>
        <w:pStyle w:val="Bezmez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00470" cy="5411447"/>
            <wp:effectExtent l="19050" t="0" r="508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411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9F2" w:rsidRDefault="00DE49F2" w:rsidP="00AF3D94">
      <w:pPr>
        <w:pStyle w:val="Bezmezer"/>
        <w:rPr>
          <w:sz w:val="24"/>
          <w:szCs w:val="24"/>
        </w:rPr>
      </w:pPr>
    </w:p>
    <w:p w:rsidR="00DE49F2" w:rsidRDefault="00DE49F2" w:rsidP="00AF3D94">
      <w:pPr>
        <w:pStyle w:val="Bezmez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00470" cy="1402746"/>
            <wp:effectExtent l="19050" t="0" r="508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402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AF3D94" w:rsidRDefault="00AF3D94" w:rsidP="00AF3D94">
      <w:pPr>
        <w:pStyle w:val="Bezmezer"/>
        <w:rPr>
          <w:sz w:val="24"/>
          <w:szCs w:val="24"/>
        </w:rPr>
      </w:pPr>
    </w:p>
    <w:p w:rsidR="00853EC7" w:rsidRDefault="005F2E60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5F2E60">
        <w:lastRenderedPageBreak/>
        <w:pict>
          <v:group id="_x0000_s1026" style="position:absolute;margin-left:-.75pt;margin-top:5.6pt;width:534.75pt;height:1.55pt;z-index:251641856" coordsize="20000,20677" o:allowincell="f">
            <v:line id="_x0000_s1027" style="position:absolute;flip:x" from="0,0" to="20000,667"/>
            <v:line id="_x0000_s1028" style="position:absolute;flip:x" from="0,20010" to="20000,20677"/>
          </v:group>
        </w:pict>
      </w:r>
      <w:r w:rsidR="00853EC7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</w:t>
      </w:r>
    </w:p>
    <w:p w:rsidR="00853EC7" w:rsidRPr="00CD28F3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CD28F3">
        <w:rPr>
          <w:rFonts w:ascii="Courier New" w:hAnsi="Courier New" w:cs="Courier New"/>
          <w:b/>
          <w:sz w:val="20"/>
          <w:szCs w:val="20"/>
        </w:rPr>
        <w:t>2. Porovnání příjmů a výdajů</w:t>
      </w:r>
    </w:p>
    <w:p w:rsidR="00853EC7" w:rsidRDefault="005F2E60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5F2E60">
        <w:pict>
          <v:line id="_x0000_s1029" style="position:absolute;flip:x;z-index:251642880" from="0,6.35pt" to="526.5pt,6.4pt" o:allowincell="f"/>
        </w:pict>
      </w:r>
      <w:r w:rsidR="00853EC7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</w:t>
      </w:r>
      <w:r>
        <w:rPr>
          <w:rFonts w:ascii="Courier New" w:hAnsi="Courier New" w:cs="Courier New"/>
          <w:b/>
          <w:bCs/>
        </w:rPr>
        <w:t>201</w:t>
      </w:r>
      <w:r w:rsidR="00C47713">
        <w:rPr>
          <w:rFonts w:ascii="Courier New" w:hAnsi="Courier New" w:cs="Courier New"/>
          <w:b/>
          <w:bCs/>
        </w:rPr>
        <w:t>3</w:t>
      </w:r>
      <w:r>
        <w:rPr>
          <w:rFonts w:ascii="Courier New" w:hAnsi="Courier New" w:cs="Courier New"/>
          <w:b/>
          <w:bCs/>
        </w:rPr>
        <w:t xml:space="preserve">               201</w:t>
      </w:r>
      <w:r w:rsidR="00C47713">
        <w:rPr>
          <w:rFonts w:ascii="Courier New" w:hAnsi="Courier New" w:cs="Courier New"/>
          <w:b/>
          <w:bCs/>
        </w:rPr>
        <w:t>4</w:t>
      </w:r>
      <w:r>
        <w:rPr>
          <w:rFonts w:ascii="Courier New" w:hAnsi="Courier New" w:cs="Courier New"/>
          <w:b/>
          <w:bCs/>
        </w:rPr>
        <w:t xml:space="preserve">               201</w:t>
      </w:r>
      <w:r w:rsidR="00C47713">
        <w:rPr>
          <w:rFonts w:ascii="Courier New" w:hAnsi="Courier New" w:cs="Courier New"/>
          <w:b/>
          <w:bCs/>
        </w:rPr>
        <w:t>5</w:t>
      </w:r>
      <w:r>
        <w:rPr>
          <w:rFonts w:ascii="Courier New" w:hAnsi="Courier New" w:cs="Courier New"/>
        </w:rPr>
        <w:t xml:space="preserve">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P Ř Í J M Y </w:t>
      </w:r>
      <w:r>
        <w:rPr>
          <w:rFonts w:ascii="Courier New" w:hAnsi="Courier New" w:cs="Courier New"/>
        </w:rPr>
        <w:t xml:space="preserve">       1.</w:t>
      </w:r>
      <w:r w:rsidR="00C47713">
        <w:rPr>
          <w:rFonts w:ascii="Courier New" w:hAnsi="Courier New" w:cs="Courier New"/>
        </w:rPr>
        <w:t>741.318,81</w:t>
      </w:r>
      <w:r>
        <w:rPr>
          <w:rFonts w:ascii="Courier New" w:hAnsi="Courier New" w:cs="Courier New"/>
        </w:rPr>
        <w:t xml:space="preserve">       1.</w:t>
      </w:r>
      <w:r w:rsidR="00C47713">
        <w:rPr>
          <w:rFonts w:ascii="Courier New" w:hAnsi="Courier New" w:cs="Courier New"/>
        </w:rPr>
        <w:t>615.621,55</w:t>
      </w:r>
      <w:r>
        <w:rPr>
          <w:rFonts w:ascii="Courier New" w:hAnsi="Courier New" w:cs="Courier New"/>
        </w:rPr>
        <w:t xml:space="preserve">      </w:t>
      </w:r>
      <w:r w:rsidR="00C47713">
        <w:rPr>
          <w:rFonts w:ascii="Courier New" w:hAnsi="Courier New" w:cs="Courier New"/>
        </w:rPr>
        <w:t>1.743.722,82</w:t>
      </w:r>
      <w:proofErr w:type="gramEnd"/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V Ý D A J E </w:t>
      </w:r>
      <w:r w:rsidR="00C47713">
        <w:rPr>
          <w:rFonts w:ascii="Courier New" w:hAnsi="Courier New" w:cs="Courier New"/>
        </w:rPr>
        <w:t xml:space="preserve">       4.227.157,86</w:t>
      </w:r>
      <w:r>
        <w:rPr>
          <w:rFonts w:ascii="Courier New" w:hAnsi="Courier New" w:cs="Courier New"/>
        </w:rPr>
        <w:t xml:space="preserve">       </w:t>
      </w:r>
      <w:r w:rsidR="00C47713">
        <w:rPr>
          <w:rFonts w:ascii="Courier New" w:hAnsi="Courier New" w:cs="Courier New"/>
        </w:rPr>
        <w:t xml:space="preserve">  825.603,26</w:t>
      </w:r>
      <w:r>
        <w:rPr>
          <w:rFonts w:ascii="Courier New" w:hAnsi="Courier New" w:cs="Courier New"/>
        </w:rPr>
        <w:t xml:space="preserve">      </w:t>
      </w:r>
      <w:r w:rsidR="00C47713">
        <w:rPr>
          <w:rFonts w:ascii="Courier New" w:hAnsi="Courier New" w:cs="Courier New"/>
        </w:rPr>
        <w:t>1.489.807,76</w:t>
      </w:r>
      <w:proofErr w:type="gramEnd"/>
      <w:r>
        <w:rPr>
          <w:rFonts w:ascii="Courier New" w:hAnsi="Courier New" w:cs="Courier New"/>
        </w:rPr>
        <w:t xml:space="preserve">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</w:t>
      </w:r>
    </w:p>
    <w:p w:rsidR="00853EC7" w:rsidRPr="0004132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</w:p>
    <w:p w:rsidR="00853EC7" w:rsidRPr="00B67642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3.</w:t>
      </w:r>
      <w:r w:rsidRPr="00B67642">
        <w:rPr>
          <w:rFonts w:ascii="Courier New" w:hAnsi="Courier New" w:cs="Courier New"/>
          <w:b/>
          <w:vanish/>
          <w:sz w:val="20"/>
          <w:szCs w:val="20"/>
        </w:rPr>
        <w:t>oHo</w:t>
      </w:r>
      <w:r w:rsidRPr="00B67642">
        <w:rPr>
          <w:rFonts w:ascii="Courier New" w:hAnsi="Courier New" w:cs="Courier New"/>
          <w:b/>
          <w:sz w:val="20"/>
          <w:szCs w:val="20"/>
        </w:rPr>
        <w:t xml:space="preserve">  Hospodářská činnost obce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neprovozuje žádnou hospodářskou činnost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53EC7" w:rsidRPr="00B67642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4. Tvorba a použití fondů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netvoří žádné fondy.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53EC7" w:rsidRPr="00B67642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5. stavy aktiv a pasiv k 31. 12. 201</w:t>
      </w:r>
      <w:r w:rsidR="00AB16C8">
        <w:rPr>
          <w:rFonts w:ascii="Courier New" w:hAnsi="Courier New" w:cs="Courier New"/>
          <w:b/>
          <w:sz w:val="20"/>
          <w:szCs w:val="20"/>
        </w:rPr>
        <w:t>5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B7EA7" w:rsidRDefault="008B7EA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cs-CZ"/>
        </w:rPr>
        <w:drawing>
          <wp:inline distT="0" distB="0" distL="0" distR="0">
            <wp:extent cx="6300470" cy="5071991"/>
            <wp:effectExtent l="19050" t="0" r="508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071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EA7" w:rsidRDefault="008B7EA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cs-CZ"/>
        </w:rPr>
        <w:lastRenderedPageBreak/>
        <w:drawing>
          <wp:inline distT="0" distB="0" distL="0" distR="0">
            <wp:extent cx="6300470" cy="3416607"/>
            <wp:effectExtent l="19050" t="0" r="508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416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EA7" w:rsidRDefault="008B7EA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Pr="007C611D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7C611D">
        <w:rPr>
          <w:rFonts w:ascii="Courier New" w:hAnsi="Courier New" w:cs="Courier New"/>
          <w:b/>
          <w:sz w:val="13"/>
          <w:szCs w:val="13"/>
        </w:rPr>
        <w:t xml:space="preserve"> </w:t>
      </w:r>
      <w:r w:rsidRPr="007C611D">
        <w:rPr>
          <w:rFonts w:ascii="Courier New" w:hAnsi="Courier New" w:cs="Courier New"/>
          <w:b/>
          <w:sz w:val="20"/>
          <w:szCs w:val="20"/>
        </w:rPr>
        <w:t>6. vyúčtování finančních vztahů ke státnímu rozpočtu a ostatním veře</w:t>
      </w:r>
      <w:r>
        <w:rPr>
          <w:rFonts w:ascii="Courier New" w:hAnsi="Courier New" w:cs="Courier New"/>
          <w:b/>
          <w:sz w:val="20"/>
          <w:szCs w:val="20"/>
        </w:rPr>
        <w:t>j</w:t>
      </w:r>
      <w:r w:rsidRPr="007C611D">
        <w:rPr>
          <w:rFonts w:ascii="Courier New" w:hAnsi="Courier New" w:cs="Courier New"/>
          <w:b/>
          <w:sz w:val="20"/>
          <w:szCs w:val="20"/>
        </w:rPr>
        <w:t>ným rozpočtům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853EC7" w:rsidRDefault="005F2E60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5F2E60">
        <w:pict>
          <v:group id="_x0000_s1051" style="position:absolute;margin-left:-.75pt;margin-top:5.6pt;width:534.75pt;height:1.55pt;z-index:251665408" coordsize="20000,20677" o:allowincell="f">
            <v:line id="_x0000_s1052" style="position:absolute;flip:x" from="0,0" to="20000,667"/>
            <v:line id="_x0000_s1053" style="position:absolute;flip:x" from="0,20010" to="20000,20677"/>
          </v:group>
        </w:pict>
      </w:r>
      <w:r w:rsidR="00853EC7"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Vyučtování</w:t>
      </w:r>
      <w:proofErr w:type="spellEnd"/>
      <w:r>
        <w:rPr>
          <w:rFonts w:ascii="Courier New" w:hAnsi="Courier New" w:cs="Courier New"/>
        </w:rPr>
        <w:t xml:space="preserve"> finančních vztahů ke státnímu rozpočtu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spellStart"/>
      <w:r>
        <w:rPr>
          <w:rFonts w:ascii="Courier New" w:hAnsi="Courier New" w:cs="Courier New"/>
          <w:sz w:val="13"/>
          <w:szCs w:val="13"/>
        </w:rPr>
        <w:t>Uz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</w:t>
      </w:r>
      <w:proofErr w:type="spellStart"/>
      <w:r>
        <w:rPr>
          <w:rFonts w:ascii="Courier New" w:hAnsi="Courier New" w:cs="Courier New"/>
          <w:sz w:val="13"/>
          <w:szCs w:val="13"/>
        </w:rPr>
        <w:t>Pol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Poskytovatel Název                    Poskytnuto           Použito            </w:t>
      </w:r>
      <w:proofErr w:type="gramStart"/>
      <w:r>
        <w:rPr>
          <w:rFonts w:ascii="Courier New" w:hAnsi="Courier New" w:cs="Courier New"/>
          <w:sz w:val="13"/>
          <w:szCs w:val="13"/>
        </w:rPr>
        <w:t>Vratka v         Vratka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při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k </w:t>
      </w:r>
      <w:proofErr w:type="gramStart"/>
      <w:r>
        <w:rPr>
          <w:rFonts w:ascii="Courier New" w:hAnsi="Courier New" w:cs="Courier New"/>
          <w:sz w:val="13"/>
          <w:szCs w:val="13"/>
        </w:rPr>
        <w:t>31.12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         k 31.12.       průběhu roku     </w:t>
      </w:r>
      <w:proofErr w:type="spellStart"/>
      <w:r>
        <w:rPr>
          <w:rFonts w:ascii="Courier New" w:hAnsi="Courier New" w:cs="Courier New"/>
          <w:sz w:val="13"/>
          <w:szCs w:val="13"/>
        </w:rPr>
        <w:t>fin.vypořádání</w:t>
      </w:r>
      <w:proofErr w:type="spellEnd"/>
    </w:p>
    <w:p w:rsidR="00853EC7" w:rsidRDefault="005F2E60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5F2E60">
        <w:pict>
          <v:line id="_x0000_s1054" style="position:absolute;flip:x;z-index:251666432" from="0,6.35pt" to="526.5pt,6.4pt" o:allowincell="f"/>
        </w:pict>
      </w:r>
      <w:r w:rsidR="00853EC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Investiční transfery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====================</w:t>
      </w:r>
    </w:p>
    <w:p w:rsidR="00853EC7" w:rsidRPr="00BF3A4A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 w:rsidRPr="00BF3A4A">
        <w:rPr>
          <w:rFonts w:ascii="Courier New" w:hAnsi="Courier New" w:cs="Courier New"/>
          <w:sz w:val="13"/>
          <w:szCs w:val="13"/>
        </w:rPr>
        <w:t xml:space="preserve">4222 Pořízení </w:t>
      </w:r>
      <w:proofErr w:type="gramStart"/>
      <w:r w:rsidRPr="00BF3A4A">
        <w:rPr>
          <w:rFonts w:ascii="Courier New" w:hAnsi="Courier New" w:cs="Courier New"/>
          <w:sz w:val="13"/>
          <w:szCs w:val="13"/>
        </w:rPr>
        <w:t xml:space="preserve">ÚP          </w:t>
      </w:r>
      <w:r>
        <w:rPr>
          <w:rFonts w:ascii="Courier New" w:hAnsi="Courier New" w:cs="Courier New"/>
          <w:sz w:val="13"/>
          <w:szCs w:val="13"/>
        </w:rPr>
        <w:t xml:space="preserve">                </w:t>
      </w:r>
      <w:r w:rsidRPr="00BF3A4A">
        <w:rPr>
          <w:rFonts w:ascii="Courier New" w:hAnsi="Courier New" w:cs="Courier New"/>
          <w:sz w:val="13"/>
          <w:szCs w:val="13"/>
        </w:rPr>
        <w:t xml:space="preserve">79.500,00    </w:t>
      </w:r>
      <w:r>
        <w:rPr>
          <w:rFonts w:ascii="Courier New" w:hAnsi="Courier New" w:cs="Courier New"/>
          <w:sz w:val="13"/>
          <w:szCs w:val="13"/>
        </w:rPr>
        <w:t xml:space="preserve">            0,00 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853EC7" w:rsidRDefault="00043DFC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</w:t>
      </w:r>
    </w:p>
    <w:p w:rsidR="00853EC7" w:rsidRDefault="00043DFC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</w:t>
      </w:r>
      <w:r w:rsidR="00853EC7">
        <w:rPr>
          <w:rFonts w:ascii="Courier New" w:hAnsi="Courier New" w:cs="Courier New"/>
          <w:sz w:val="13"/>
          <w:szCs w:val="13"/>
        </w:rPr>
        <w:t xml:space="preserve">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Vyučtování</w:t>
      </w:r>
      <w:proofErr w:type="spellEnd"/>
      <w:r>
        <w:rPr>
          <w:rFonts w:ascii="Courier New" w:hAnsi="Courier New" w:cs="Courier New"/>
        </w:rPr>
        <w:t xml:space="preserve"> finančních vztahů k ostatním rozpočtům veřejné úrovně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spellStart"/>
      <w:r>
        <w:rPr>
          <w:rFonts w:ascii="Courier New" w:hAnsi="Courier New" w:cs="Courier New"/>
          <w:sz w:val="13"/>
          <w:szCs w:val="13"/>
        </w:rPr>
        <w:t>Pol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znak  Popis                                  Poskytnuto           Použito            </w:t>
      </w:r>
      <w:proofErr w:type="gramStart"/>
      <w:r>
        <w:rPr>
          <w:rFonts w:ascii="Courier New" w:hAnsi="Courier New" w:cs="Courier New"/>
          <w:sz w:val="13"/>
          <w:szCs w:val="13"/>
        </w:rPr>
        <w:t>Vratka v         Vratka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při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k </w:t>
      </w:r>
      <w:proofErr w:type="gramStart"/>
      <w:r>
        <w:rPr>
          <w:rFonts w:ascii="Courier New" w:hAnsi="Courier New" w:cs="Courier New"/>
          <w:sz w:val="13"/>
          <w:szCs w:val="13"/>
        </w:rPr>
        <w:t>31.12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         k 31.12.       průběhu roku     </w:t>
      </w:r>
      <w:proofErr w:type="spellStart"/>
      <w:r>
        <w:rPr>
          <w:rFonts w:ascii="Courier New" w:hAnsi="Courier New" w:cs="Courier New"/>
          <w:sz w:val="13"/>
          <w:szCs w:val="13"/>
        </w:rPr>
        <w:t>fin.vypořádání</w:t>
      </w:r>
      <w:proofErr w:type="spellEnd"/>
    </w:p>
    <w:p w:rsidR="00853EC7" w:rsidRDefault="005F2E60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5F2E60">
        <w:pict>
          <v:line id="_x0000_s1062" style="position:absolute;flip:x;z-index:251670528" from="0,6.35pt" to="526.5pt,6.4pt" o:allowincell="f"/>
        </w:pict>
      </w:r>
      <w:r w:rsidR="00853EC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Neinvestiční transfery</w:t>
      </w:r>
    </w:p>
    <w:p w:rsidR="00853EC7" w:rsidRDefault="005F2E60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5F2E60">
        <w:pict>
          <v:group id="_x0000_s1063" style="position:absolute;margin-left:19.5pt;margin-top:5.6pt;width:190.5pt;height:1.55pt;z-index:251671552" coordsize="20000,20677" o:allowincell="f">
            <v:line id="_x0000_s1064" style="position:absolute;flip:x" from="0,0" to="20000,667"/>
            <v:line id="_x0000_s1065" style="position:absolute;flip:x" from="0,20010" to="20000,20677"/>
          </v:group>
        </w:pict>
      </w:r>
      <w:r w:rsidR="00853EC7">
        <w:rPr>
          <w:rFonts w:ascii="Courier New" w:hAnsi="Courier New" w:cs="Courier New"/>
        </w:rPr>
        <w:t xml:space="preserve">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>4112 00000 /</w:t>
      </w:r>
      <w:proofErr w:type="spellStart"/>
      <w:r>
        <w:rPr>
          <w:rFonts w:ascii="Courier New" w:hAnsi="Courier New" w:cs="Courier New"/>
          <w:sz w:val="13"/>
          <w:szCs w:val="13"/>
        </w:rPr>
        <w:t>dot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. KH kraj/                         54 400,00       54 400,00               0,00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</w:p>
    <w:p w:rsidR="00853EC7" w:rsidRPr="00043DFC" w:rsidRDefault="00043DFC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</w:rPr>
        <w:t xml:space="preserve">   </w:t>
      </w:r>
      <w:proofErr w:type="gramStart"/>
      <w:r>
        <w:rPr>
          <w:rFonts w:ascii="Courier New" w:hAnsi="Courier New" w:cs="Courier New"/>
          <w:sz w:val="16"/>
          <w:szCs w:val="16"/>
        </w:rPr>
        <w:t>4122     dotace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zalesnění                 5 240.00    5 240,00           0,00          </w:t>
      </w:r>
      <w:proofErr w:type="spellStart"/>
      <w:r>
        <w:rPr>
          <w:rFonts w:ascii="Courier New" w:hAnsi="Courier New" w:cs="Courier New"/>
          <w:sz w:val="16"/>
          <w:szCs w:val="16"/>
        </w:rPr>
        <w:t>0,00</w:t>
      </w:r>
      <w:proofErr w:type="spellEnd"/>
    </w:p>
    <w:p w:rsidR="00853EC7" w:rsidRDefault="005F2E60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5F2E60">
        <w:pict>
          <v:line id="_x0000_s1066" style="position:absolute;flip:x;z-index:251672576" from="20.25pt,3.6pt" to="470.7pt,3.65pt" o:allowincell="f"/>
        </w:pict>
      </w:r>
      <w:r w:rsidR="00853EC7">
        <w:rPr>
          <w:rFonts w:ascii="Courier New" w:hAnsi="Courier New" w:cs="Courier New"/>
        </w:rPr>
        <w:t xml:space="preserve">   </w:t>
      </w:r>
      <w:r w:rsidR="00853EC7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</w:t>
      </w:r>
      <w:r w:rsidR="00165232">
        <w:rPr>
          <w:rFonts w:ascii="Courier New" w:hAnsi="Courier New" w:cs="Courier New"/>
          <w:sz w:val="13"/>
          <w:szCs w:val="13"/>
        </w:rPr>
        <w:t xml:space="preserve"> :                            59</w:t>
      </w:r>
      <w:r>
        <w:rPr>
          <w:rFonts w:ascii="Courier New" w:hAnsi="Courier New" w:cs="Courier New"/>
          <w:sz w:val="13"/>
          <w:szCs w:val="13"/>
        </w:rPr>
        <w:t> </w:t>
      </w:r>
      <w:r w:rsidR="00165232">
        <w:rPr>
          <w:rFonts w:ascii="Courier New" w:hAnsi="Courier New" w:cs="Courier New"/>
          <w:sz w:val="13"/>
          <w:szCs w:val="13"/>
        </w:rPr>
        <w:t>64</w:t>
      </w:r>
      <w:r>
        <w:rPr>
          <w:rFonts w:ascii="Courier New" w:hAnsi="Courier New" w:cs="Courier New"/>
          <w:sz w:val="13"/>
          <w:szCs w:val="13"/>
        </w:rPr>
        <w:t>0,00        5</w:t>
      </w:r>
      <w:r w:rsidR="00165232">
        <w:rPr>
          <w:rFonts w:ascii="Courier New" w:hAnsi="Courier New" w:cs="Courier New"/>
          <w:sz w:val="13"/>
          <w:szCs w:val="13"/>
        </w:rPr>
        <w:t>9</w:t>
      </w:r>
      <w:r>
        <w:rPr>
          <w:rFonts w:ascii="Courier New" w:hAnsi="Courier New" w:cs="Courier New"/>
          <w:sz w:val="13"/>
          <w:szCs w:val="13"/>
        </w:rPr>
        <w:t xml:space="preserve"> </w:t>
      </w:r>
      <w:r w:rsidR="00165232">
        <w:rPr>
          <w:rFonts w:ascii="Courier New" w:hAnsi="Courier New" w:cs="Courier New"/>
          <w:sz w:val="13"/>
          <w:szCs w:val="13"/>
        </w:rPr>
        <w:t>64</w:t>
      </w:r>
      <w:r>
        <w:rPr>
          <w:rFonts w:ascii="Courier New" w:hAnsi="Courier New" w:cs="Courier New"/>
          <w:sz w:val="13"/>
          <w:szCs w:val="13"/>
        </w:rPr>
        <w:t xml:space="preserve">0,00               0,00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Default="00853EC7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53EC7" w:rsidRDefault="005F2E60" w:rsidP="00853E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5F2E60">
        <w:pict>
          <v:group id="_x0000_s1067" style="position:absolute;margin-left:19.5pt;margin-top:2.85pt;width:451.95pt;height:1.55pt;z-index:251673600" coordsize="20000,20677" o:allowincell="f">
            <v:line id="_x0000_s1068" style="position:absolute;flip:x" from="0,0" to="20000,667"/>
            <v:line id="_x0000_s1069" style="position:absolute;flip:x" from="0,20010" to="20000,20677"/>
          </v:group>
        </w:pict>
      </w:r>
      <w:r w:rsidR="00853EC7">
        <w:rPr>
          <w:rFonts w:ascii="Courier New" w:hAnsi="Courier New" w:cs="Courier New"/>
        </w:rPr>
        <w:t xml:space="preserve">   </w:t>
      </w:r>
      <w:r w:rsidR="00853EC7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853EC7" w:rsidRDefault="00853EC7" w:rsidP="00853EC7">
      <w:pPr>
        <w:rPr>
          <w:sz w:val="28"/>
          <w:szCs w:val="28"/>
        </w:rPr>
      </w:pPr>
    </w:p>
    <w:p w:rsidR="00853EC7" w:rsidRDefault="00853EC7" w:rsidP="00853EC7">
      <w:pPr>
        <w:rPr>
          <w:sz w:val="28"/>
          <w:szCs w:val="28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B37889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B37889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B37889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13414E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5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4A305F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6300470" cy="8048625"/>
            <wp:effectExtent l="19050" t="0" r="508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04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05F" w:rsidRPr="004A305F" w:rsidRDefault="004A305F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4A305F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Vyvěšeno: 16. 5. 2016</w:t>
      </w:r>
    </w:p>
    <w:p w:rsidR="004A305F" w:rsidRDefault="004A305F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A305F" w:rsidRPr="004A305F" w:rsidRDefault="004A305F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Sejmuto:</w:t>
      </w:r>
    </w:p>
    <w:p w:rsidR="00853EC7" w:rsidRDefault="00C40271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C40271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C40271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C40271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853EC7" w:rsidRDefault="00853EC7" w:rsidP="00853E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064477" w:rsidRDefault="00C40271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271" w:rsidRDefault="00C40271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271" w:rsidRDefault="00C40271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271" w:rsidRDefault="00C40271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271" w:rsidRDefault="00C40271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271" w:rsidRDefault="00C40271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271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0926B6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73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6B6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96" name="obrázek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99" name="obrázek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02" name="obrázek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05" name="obrázek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08" name="obrázek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11" name="obrázek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14" name="obrázek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17" name="obrázek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20" name="obrázek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23" name="obrázek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26" name="obrázek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29" name="obrázek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32" name="obrázek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35" name="obrázek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38" name="obrázek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BC" w:rsidRDefault="001061BC">
      <w:r>
        <w:rPr>
          <w:noProof/>
          <w:lang w:eastAsia="cs-CZ"/>
        </w:rPr>
        <w:lastRenderedPageBreak/>
        <w:drawing>
          <wp:inline distT="0" distB="0" distL="0" distR="0">
            <wp:extent cx="6300470" cy="8664999"/>
            <wp:effectExtent l="19050" t="0" r="5080" b="0"/>
            <wp:docPr id="141" name="obrázek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6" name="obrázek 1" descr="F:\závěrečný účet\s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závěrečný účet\sken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8" name="obrázek 2" descr="F:\závěrečný účet\ske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závěrečný účet\sken 2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11" name="obrázek 3" descr="F:\závěrečný účet\ske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závěrečný účet\sken 3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14" name="obrázek 4" descr="F:\závěrečný účet\sken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závěrečný účet\sken 4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15" name="obrázek 5" descr="F:\závěrečný účet\ske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závěrečný účet\sken 5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17" name="obrázek 6" descr="F:\závěrečný účet\sken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závěrečný účet\sken 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18" name="obrázek 7" descr="F:\závěrečný účet\sken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závěrečný účet\sken 7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20" name="obrázek 8" descr="F:\závěrečný účet\sken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závěrečný účet\sken 8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F2E" w:rsidRDefault="00363F2E">
      <w:r>
        <w:rPr>
          <w:noProof/>
          <w:lang w:eastAsia="cs-CZ"/>
        </w:rPr>
        <w:lastRenderedPageBreak/>
        <w:drawing>
          <wp:inline distT="0" distB="0" distL="0" distR="0">
            <wp:extent cx="6300470" cy="8663146"/>
            <wp:effectExtent l="19050" t="0" r="5080" b="0"/>
            <wp:docPr id="21" name="obrázek 9" descr="F:\závěrečný účet\sken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závěrečný účet\sken 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3F2E" w:rsidSect="00853EC7">
      <w:pgSz w:w="11906" w:h="16838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406BE"/>
    <w:multiLevelType w:val="hybridMultilevel"/>
    <w:tmpl w:val="1494F32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441588"/>
    <w:multiLevelType w:val="hybridMultilevel"/>
    <w:tmpl w:val="66320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3EC7"/>
    <w:rsid w:val="00043DFC"/>
    <w:rsid w:val="00064477"/>
    <w:rsid w:val="000926B6"/>
    <w:rsid w:val="001046CB"/>
    <w:rsid w:val="001061BC"/>
    <w:rsid w:val="0013414E"/>
    <w:rsid w:val="00165232"/>
    <w:rsid w:val="00224281"/>
    <w:rsid w:val="00224793"/>
    <w:rsid w:val="00226F66"/>
    <w:rsid w:val="00240993"/>
    <w:rsid w:val="00242685"/>
    <w:rsid w:val="002C38F8"/>
    <w:rsid w:val="00325E6E"/>
    <w:rsid w:val="00363F2E"/>
    <w:rsid w:val="004A305F"/>
    <w:rsid w:val="005F2E60"/>
    <w:rsid w:val="006A55AC"/>
    <w:rsid w:val="006C1AD9"/>
    <w:rsid w:val="006D23FE"/>
    <w:rsid w:val="007518EA"/>
    <w:rsid w:val="007D33B5"/>
    <w:rsid w:val="00853EC7"/>
    <w:rsid w:val="00890726"/>
    <w:rsid w:val="008B7EA7"/>
    <w:rsid w:val="009B7140"/>
    <w:rsid w:val="00AB16C8"/>
    <w:rsid w:val="00AF3D94"/>
    <w:rsid w:val="00B37889"/>
    <w:rsid w:val="00C40271"/>
    <w:rsid w:val="00C47713"/>
    <w:rsid w:val="00C96220"/>
    <w:rsid w:val="00DE49F2"/>
    <w:rsid w:val="00E449CC"/>
    <w:rsid w:val="00ED3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3E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53EC7"/>
    <w:pPr>
      <w:spacing w:after="0" w:line="240" w:lineRule="auto"/>
    </w:pPr>
    <w:rPr>
      <w:rFonts w:eastAsiaTheme="minorEastAsia"/>
      <w:lang w:eastAsia="cs-CZ"/>
    </w:rPr>
  </w:style>
  <w:style w:type="paragraph" w:styleId="Odstavecseseznamem">
    <w:name w:val="List Paragraph"/>
    <w:basedOn w:val="Normln"/>
    <w:uiPriority w:val="34"/>
    <w:qFormat/>
    <w:rsid w:val="00853EC7"/>
    <w:pPr>
      <w:ind w:left="720"/>
      <w:contextualSpacing/>
    </w:pPr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3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3D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61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jpeg"/><Relationship Id="rId8" Type="http://schemas.openxmlformats.org/officeDocument/2006/relationships/image" Target="media/image4.emf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55</Pages>
  <Words>516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ekonom</cp:lastModifiedBy>
  <cp:revision>26</cp:revision>
  <cp:lastPrinted>2016-05-16T15:46:00Z</cp:lastPrinted>
  <dcterms:created xsi:type="dcterms:W3CDTF">2016-05-12T06:03:00Z</dcterms:created>
  <dcterms:modified xsi:type="dcterms:W3CDTF">2016-09-06T05:59:00Z</dcterms:modified>
</cp:coreProperties>
</file>