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62B" w:rsidRDefault="0014262B" w:rsidP="0014262B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14262B" w:rsidRDefault="0014262B" w:rsidP="0014262B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14262B" w:rsidRDefault="0014262B" w:rsidP="0014262B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</w:t>
      </w:r>
      <w:proofErr w:type="gramStart"/>
      <w:r>
        <w:rPr>
          <w:sz w:val="32"/>
          <w:szCs w:val="32"/>
        </w:rPr>
        <w:t>prodat  nemovitý</w:t>
      </w:r>
      <w:proofErr w:type="gramEnd"/>
      <w:r>
        <w:rPr>
          <w:sz w:val="32"/>
          <w:szCs w:val="32"/>
        </w:rPr>
        <w:t xml:space="preserve"> majetek obce    a to:</w:t>
      </w: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14262B" w:rsidRDefault="0014262B" w:rsidP="0014262B">
      <w:pPr>
        <w:pStyle w:val="Bezmezer"/>
        <w:rPr>
          <w:sz w:val="32"/>
          <w:szCs w:val="32"/>
        </w:rPr>
      </w:pPr>
      <w:proofErr w:type="spellStart"/>
      <w:proofErr w:type="gramStart"/>
      <w:r w:rsidRPr="0014262B">
        <w:rPr>
          <w:b/>
          <w:sz w:val="32"/>
          <w:szCs w:val="32"/>
        </w:rPr>
        <w:t>p.č</w:t>
      </w:r>
      <w:proofErr w:type="spellEnd"/>
      <w:r w:rsidRPr="0014262B">
        <w:rPr>
          <w:b/>
          <w:sz w:val="32"/>
          <w:szCs w:val="32"/>
        </w:rPr>
        <w:t>.</w:t>
      </w:r>
      <w:proofErr w:type="gramEnd"/>
      <w:r w:rsidRPr="0014262B">
        <w:rPr>
          <w:b/>
          <w:sz w:val="32"/>
          <w:szCs w:val="32"/>
        </w:rPr>
        <w:t xml:space="preserve"> 239/13 ve výměře 61m2</w:t>
      </w:r>
      <w:r>
        <w:rPr>
          <w:sz w:val="32"/>
          <w:szCs w:val="32"/>
        </w:rPr>
        <w:t>, která byla oddělena geometrickým plánem číslo 121-571/2014 z </w:t>
      </w:r>
      <w:proofErr w:type="spellStart"/>
      <w:r>
        <w:rPr>
          <w:sz w:val="32"/>
          <w:szCs w:val="32"/>
        </w:rPr>
        <w:t>p.č</w:t>
      </w:r>
      <w:proofErr w:type="spellEnd"/>
      <w:r>
        <w:rPr>
          <w:sz w:val="32"/>
          <w:szCs w:val="32"/>
        </w:rPr>
        <w:t>. 239/1 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Bezník</w:t>
      </w:r>
      <w:proofErr w:type="spellEnd"/>
    </w:p>
    <w:p w:rsidR="0014262B" w:rsidRDefault="0014262B" w:rsidP="0014262B">
      <w:pPr>
        <w:pStyle w:val="Bezmezer"/>
        <w:rPr>
          <w:sz w:val="32"/>
          <w:szCs w:val="32"/>
        </w:rPr>
      </w:pPr>
      <w:proofErr w:type="spellStart"/>
      <w:proofErr w:type="gramStart"/>
      <w:r w:rsidRPr="0014262B">
        <w:rPr>
          <w:b/>
          <w:sz w:val="32"/>
          <w:szCs w:val="32"/>
        </w:rPr>
        <w:t>p.č</w:t>
      </w:r>
      <w:proofErr w:type="spellEnd"/>
      <w:r w:rsidRPr="0014262B">
        <w:rPr>
          <w:b/>
          <w:sz w:val="32"/>
          <w:szCs w:val="32"/>
        </w:rPr>
        <w:t>.</w:t>
      </w:r>
      <w:proofErr w:type="gramEnd"/>
      <w:r w:rsidRPr="0014262B">
        <w:rPr>
          <w:b/>
          <w:sz w:val="32"/>
          <w:szCs w:val="32"/>
        </w:rPr>
        <w:t xml:space="preserve"> 239/15 ve výměře 1 m</w:t>
      </w:r>
      <w:r>
        <w:rPr>
          <w:b/>
          <w:sz w:val="32"/>
          <w:szCs w:val="32"/>
        </w:rPr>
        <w:t>2</w:t>
      </w:r>
      <w:r>
        <w:rPr>
          <w:sz w:val="32"/>
          <w:szCs w:val="32"/>
        </w:rPr>
        <w:t>, která byla oddělena geometrickým plánem číslo 121-571/2014 z </w:t>
      </w:r>
      <w:proofErr w:type="spellStart"/>
      <w:r>
        <w:rPr>
          <w:sz w:val="32"/>
          <w:szCs w:val="32"/>
        </w:rPr>
        <w:t>p.č</w:t>
      </w:r>
      <w:proofErr w:type="spellEnd"/>
      <w:r>
        <w:rPr>
          <w:sz w:val="32"/>
          <w:szCs w:val="32"/>
        </w:rPr>
        <w:t>. 239/7 v </w:t>
      </w:r>
      <w:proofErr w:type="spellStart"/>
      <w:r>
        <w:rPr>
          <w:sz w:val="32"/>
          <w:szCs w:val="32"/>
        </w:rPr>
        <w:t>kú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Bezník</w:t>
      </w:r>
      <w:proofErr w:type="spellEnd"/>
    </w:p>
    <w:p w:rsidR="0014262B" w:rsidRPr="0014262B" w:rsidRDefault="0014262B" w:rsidP="0014262B">
      <w:pPr>
        <w:pStyle w:val="Bezmezer"/>
        <w:rPr>
          <w:sz w:val="32"/>
          <w:szCs w:val="32"/>
        </w:rPr>
      </w:pPr>
      <w:proofErr w:type="spellStart"/>
      <w:proofErr w:type="gramStart"/>
      <w:r w:rsidRPr="0014262B">
        <w:rPr>
          <w:b/>
          <w:sz w:val="32"/>
          <w:szCs w:val="32"/>
        </w:rPr>
        <w:t>p.č</w:t>
      </w:r>
      <w:proofErr w:type="spellEnd"/>
      <w:r w:rsidRPr="0014262B">
        <w:rPr>
          <w:b/>
          <w:sz w:val="32"/>
          <w:szCs w:val="32"/>
        </w:rPr>
        <w:t>.</w:t>
      </w:r>
      <w:proofErr w:type="gramEnd"/>
      <w:r w:rsidRPr="0014262B">
        <w:rPr>
          <w:b/>
          <w:sz w:val="32"/>
          <w:szCs w:val="32"/>
        </w:rPr>
        <w:t xml:space="preserve"> 248/8 ve výměře 110 m</w:t>
      </w:r>
      <w:r>
        <w:rPr>
          <w:b/>
          <w:sz w:val="32"/>
          <w:szCs w:val="32"/>
        </w:rPr>
        <w:t>2</w:t>
      </w:r>
      <w:r>
        <w:rPr>
          <w:sz w:val="32"/>
          <w:szCs w:val="32"/>
        </w:rPr>
        <w:t>,</w:t>
      </w:r>
      <w:proofErr w:type="spellStart"/>
      <w:r>
        <w:rPr>
          <w:sz w:val="32"/>
          <w:szCs w:val="32"/>
        </w:rPr>
        <w:t>kterábyla</w:t>
      </w:r>
      <w:proofErr w:type="spellEnd"/>
      <w:r>
        <w:rPr>
          <w:sz w:val="32"/>
          <w:szCs w:val="32"/>
        </w:rPr>
        <w:t xml:space="preserve"> oddělena geometrickým plánem číslo 121-571/2014 z </w:t>
      </w:r>
      <w:proofErr w:type="spellStart"/>
      <w:r>
        <w:rPr>
          <w:sz w:val="32"/>
          <w:szCs w:val="32"/>
        </w:rPr>
        <w:t>p.č</w:t>
      </w:r>
      <w:proofErr w:type="spellEnd"/>
      <w:r>
        <w:rPr>
          <w:sz w:val="32"/>
          <w:szCs w:val="32"/>
        </w:rPr>
        <w:t>. 248/2 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 xml:space="preserve">. </w:t>
      </w:r>
      <w:proofErr w:type="spellStart"/>
      <w:r>
        <w:rPr>
          <w:sz w:val="32"/>
          <w:szCs w:val="32"/>
        </w:rPr>
        <w:t>Bezník</w:t>
      </w:r>
      <w:proofErr w:type="spellEnd"/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14262B" w:rsidRDefault="0014262B" w:rsidP="0014262B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Vyvěšeno: 13. 11. </w:t>
      </w:r>
      <w:proofErr w:type="gramStart"/>
      <w:r>
        <w:rPr>
          <w:sz w:val="32"/>
          <w:szCs w:val="32"/>
        </w:rPr>
        <w:t>2014                                                                                                    Sejmuto</w:t>
      </w:r>
      <w:proofErr w:type="gramEnd"/>
      <w:r>
        <w:rPr>
          <w:sz w:val="32"/>
          <w:szCs w:val="32"/>
        </w:rPr>
        <w:t>:</w:t>
      </w: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14262B" w:rsidRDefault="0014262B" w:rsidP="0014262B">
      <w:pPr>
        <w:pStyle w:val="Bezmezer"/>
        <w:rPr>
          <w:sz w:val="32"/>
          <w:szCs w:val="32"/>
        </w:rPr>
      </w:pPr>
    </w:p>
    <w:p w:rsidR="000050B3" w:rsidRDefault="000050B3"/>
    <w:sectPr w:rsidR="000050B3" w:rsidSect="00005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262B"/>
    <w:rsid w:val="000050B3"/>
    <w:rsid w:val="00142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0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426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732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3</cp:revision>
  <dcterms:created xsi:type="dcterms:W3CDTF">2015-04-20T14:09:00Z</dcterms:created>
  <dcterms:modified xsi:type="dcterms:W3CDTF">2015-04-20T14:14:00Z</dcterms:modified>
</cp:coreProperties>
</file>